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341917" w:rsidRDefault="002E48EF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341917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917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341917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066D17" w:rsidRPr="00341917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917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066D17" w:rsidRPr="00341917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41917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341917" w:rsidRDefault="0086185D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41917">
        <w:rPr>
          <w:rFonts w:ascii="Times New Roman" w:hAnsi="Times New Roman"/>
          <w:b/>
          <w:sz w:val="24"/>
          <w:szCs w:val="24"/>
          <w:lang w:val="ru-RU"/>
        </w:rPr>
        <w:t>6М020700</w:t>
      </w:r>
      <w:r w:rsidR="00E554DB" w:rsidRPr="00341917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Pr="00341917">
        <w:rPr>
          <w:rFonts w:ascii="Times New Roman" w:hAnsi="Times New Roman"/>
          <w:b/>
          <w:sz w:val="24"/>
          <w:szCs w:val="24"/>
          <w:lang w:val="ru-RU"/>
        </w:rPr>
        <w:t>Переводческое дело»  курс-2</w:t>
      </w:r>
    </w:p>
    <w:p w:rsidR="00066D17" w:rsidRPr="00341917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1917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341917" w:rsidRDefault="006E5361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917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PJT </w:t>
      </w:r>
      <w:r w:rsidRPr="003419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2122</w:t>
      </w:r>
      <w:r w:rsidRPr="00341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4DB" w:rsidRPr="00341917">
        <w:rPr>
          <w:rFonts w:ascii="Times New Roman" w:hAnsi="Times New Roman" w:cs="Times New Roman"/>
          <w:b/>
          <w:sz w:val="24"/>
          <w:szCs w:val="24"/>
        </w:rPr>
        <w:t>«</w:t>
      </w:r>
      <w:r w:rsidR="0086185D" w:rsidRPr="00341917">
        <w:rPr>
          <w:rFonts w:ascii="Times New Roman" w:hAnsi="Times New Roman" w:cs="Times New Roman"/>
          <w:b/>
          <w:sz w:val="24"/>
          <w:szCs w:val="24"/>
        </w:rPr>
        <w:t>Перевод юридических текстов</w:t>
      </w:r>
      <w:r w:rsidR="00066D17" w:rsidRPr="00341917">
        <w:rPr>
          <w:rFonts w:ascii="Times New Roman" w:hAnsi="Times New Roman" w:cs="Times New Roman"/>
          <w:b/>
          <w:sz w:val="24"/>
          <w:szCs w:val="24"/>
        </w:rPr>
        <w:t>»</w:t>
      </w:r>
    </w:p>
    <w:p w:rsidR="00066D17" w:rsidRPr="00341917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917">
        <w:rPr>
          <w:rFonts w:ascii="Times New Roman" w:hAnsi="Times New Roman" w:cs="Times New Roman"/>
          <w:b/>
          <w:sz w:val="24"/>
          <w:szCs w:val="24"/>
        </w:rPr>
        <w:t>весенний  семестр 2018</w:t>
      </w:r>
      <w:r w:rsidR="00066D17" w:rsidRPr="00341917">
        <w:rPr>
          <w:rFonts w:ascii="Times New Roman" w:hAnsi="Times New Roman" w:cs="Times New Roman"/>
          <w:b/>
          <w:sz w:val="24"/>
          <w:szCs w:val="24"/>
        </w:rPr>
        <w:t>-201</w:t>
      </w:r>
      <w:r w:rsidRPr="00341917"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341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D17" w:rsidRPr="00341917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34191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031" w:type="dxa"/>
        <w:tblLayout w:type="fixed"/>
        <w:tblLook w:val="04A0"/>
      </w:tblPr>
      <w:tblGrid>
        <w:gridCol w:w="1951"/>
        <w:gridCol w:w="2339"/>
        <w:gridCol w:w="1351"/>
        <w:gridCol w:w="2122"/>
        <w:gridCol w:w="2268"/>
      </w:tblGrid>
      <w:tr w:rsidR="002C49EF" w:rsidRPr="00341917" w:rsidTr="0086185D">
        <w:tc>
          <w:tcPr>
            <w:tcW w:w="1951" w:type="dxa"/>
          </w:tcPr>
          <w:p w:rsidR="002C49EF" w:rsidRPr="00341917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Pr="00341917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Pr="00341917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122" w:type="dxa"/>
          </w:tcPr>
          <w:p w:rsidR="002C49EF" w:rsidRPr="00341917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268" w:type="dxa"/>
          </w:tcPr>
          <w:p w:rsidR="002C49EF" w:rsidRPr="00341917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RPr="00341917" w:rsidTr="0086185D">
        <w:tc>
          <w:tcPr>
            <w:tcW w:w="1951" w:type="dxa"/>
          </w:tcPr>
          <w:p w:rsidR="002C49EF" w:rsidRPr="00341917" w:rsidRDefault="0086185D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PJT </w:t>
            </w:r>
            <w:r w:rsidR="002C49EF" w:rsidRPr="003419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2339" w:type="dxa"/>
          </w:tcPr>
          <w:p w:rsidR="002C49EF" w:rsidRPr="00341917" w:rsidRDefault="002C49EF" w:rsidP="00861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185D" w:rsidRPr="00341917">
              <w:rPr>
                <w:rFonts w:ascii="Times New Roman" w:hAnsi="Times New Roman" w:cs="Times New Roman"/>
                <w:sz w:val="24"/>
                <w:szCs w:val="24"/>
              </w:rPr>
              <w:t>Перевод юридических текстов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</w:tcPr>
          <w:p w:rsidR="002C49EF" w:rsidRPr="00341917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2C49EF" w:rsidRPr="00341917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268" w:type="dxa"/>
          </w:tcPr>
          <w:p w:rsidR="002C49EF" w:rsidRPr="00341917" w:rsidRDefault="0086185D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C49EF" w:rsidRPr="00341917" w:rsidTr="002C49EF">
        <w:tc>
          <w:tcPr>
            <w:tcW w:w="1951" w:type="dxa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RPr="00341917" w:rsidTr="002C49EF">
        <w:tc>
          <w:tcPr>
            <w:tcW w:w="1951" w:type="dxa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080" w:type="dxa"/>
            <w:gridSpan w:val="4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RPr="00341917" w:rsidTr="002C49EF">
        <w:tc>
          <w:tcPr>
            <w:tcW w:w="1951" w:type="dxa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2C49EF" w:rsidRPr="00341917" w:rsidTr="002C49EF">
        <w:tc>
          <w:tcPr>
            <w:tcW w:w="1951" w:type="dxa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RPr="00341917" w:rsidTr="002C49EF">
        <w:tc>
          <w:tcPr>
            <w:tcW w:w="1951" w:type="dxa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устного 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2C49EF" w:rsidRPr="00341917" w:rsidRDefault="002C49EF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 компетенции: развивать навыки устного  перевода.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2C49EF" w:rsidRPr="00341917" w:rsidRDefault="002C49EF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1917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341917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341917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навыков создания устных  текстов (эссе, рефератов, статей</w:t>
            </w:r>
            <w:proofErr w:type="gramStart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обще коммуникативными, академическими и профессиональными потребностями</w:t>
            </w:r>
          </w:p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RPr="00341917" w:rsidTr="002C49EF">
        <w:tc>
          <w:tcPr>
            <w:tcW w:w="1951" w:type="dxa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341917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2C49EF" w:rsidRPr="00341917" w:rsidTr="002C49EF">
        <w:tc>
          <w:tcPr>
            <w:tcW w:w="1951" w:type="dxa"/>
          </w:tcPr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2C49EF" w:rsidRPr="00341917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9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3419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3419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341917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разделе УМКД.</w:t>
            </w:r>
          </w:p>
          <w:p w:rsidR="002C49EF" w:rsidRPr="0034191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341917" w:rsidTr="002C49EF">
        <w:tc>
          <w:tcPr>
            <w:tcW w:w="1951" w:type="dxa"/>
          </w:tcPr>
          <w:p w:rsidR="002C49EF" w:rsidRPr="00341917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341917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341917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341917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C49EF" w:rsidRPr="00341917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СРА сданное на неделю позже будет </w:t>
            </w:r>
            <w:proofErr w:type="gramStart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 снижена 50%</w:t>
            </w:r>
          </w:p>
          <w:p w:rsidR="002C49EF" w:rsidRPr="00341917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341917" w:rsidRDefault="002C49EF" w:rsidP="002C49E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C49EF" w:rsidRPr="00341917" w:rsidRDefault="002C49EF" w:rsidP="002C49EF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C49EF" w:rsidRPr="00341917" w:rsidRDefault="002C49EF" w:rsidP="002C49EF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6185D" w:rsidRPr="00341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9EF" w:rsidRPr="00341917" w:rsidTr="002C49EF">
        <w:tc>
          <w:tcPr>
            <w:tcW w:w="1951" w:type="dxa"/>
          </w:tcPr>
          <w:p w:rsidR="002C49EF" w:rsidRPr="00341917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341917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341917" w:rsidRDefault="002C49EF" w:rsidP="002C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C49EF" w:rsidRPr="00341917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Pr="00341917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6" w:type="dxa"/>
        <w:tblInd w:w="-5" w:type="dxa"/>
        <w:tblLayout w:type="fixed"/>
        <w:tblLook w:val="04A0"/>
      </w:tblPr>
      <w:tblGrid>
        <w:gridCol w:w="822"/>
        <w:gridCol w:w="142"/>
        <w:gridCol w:w="6095"/>
        <w:gridCol w:w="1276"/>
        <w:gridCol w:w="1701"/>
      </w:tblGrid>
      <w:tr w:rsidR="00066D17" w:rsidRPr="00341917" w:rsidTr="00341917">
        <w:trPr>
          <w:trHeight w:val="401"/>
        </w:trPr>
        <w:tc>
          <w:tcPr>
            <w:tcW w:w="100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41917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341917" w:rsidTr="00341917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341917" w:rsidTr="00341917">
        <w:tc>
          <w:tcPr>
            <w:tcW w:w="100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341917" w:rsidTr="00341917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DF5" w:rsidRPr="00341917" w:rsidRDefault="00606DF5" w:rsidP="00606D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066D17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66D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="00066D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translation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66D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Theory. Object and objectives.</w:t>
            </w:r>
          </w:p>
          <w:p w:rsidR="00606DF5" w:rsidRPr="00341917" w:rsidRDefault="00606DF5" w:rsidP="00606D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E6388D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</w:t>
            </w:r>
            <w:proofErr w:type="gramEnd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lecture notes on the topic and chapter 1 from “A Manual of translation from English into Russian” (</w:t>
            </w:r>
            <w:proofErr w:type="spellStart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V.N.Komissarov</w:t>
            </w:r>
            <w:proofErr w:type="spellEnd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A.L. </w:t>
            </w:r>
            <w:proofErr w:type="spellStart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Koralova</w:t>
            </w:r>
            <w:proofErr w:type="spellEnd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), pp.4-10.</w:t>
            </w:r>
          </w:p>
          <w:p w:rsidR="00066D17" w:rsidRPr="00341917" w:rsidRDefault="00606DF5" w:rsidP="00606D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Practical texts 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models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341917" w:rsidTr="00341917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DF5" w:rsidRPr="00341917" w:rsidRDefault="00606DF5" w:rsidP="00606DF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E6388D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Equivalence</w:t>
            </w:r>
            <w:proofErr w:type="gramEnd"/>
            <w:r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in translation.</w:t>
            </w: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606DF5" w:rsidRPr="00341917" w:rsidRDefault="00606DF5" w:rsidP="00606DF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: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2 from “A Manual of translation from English into Russian” (</w:t>
            </w:r>
            <w:proofErr w:type="spellStart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V.N.Komissarov</w:t>
            </w:r>
            <w:proofErr w:type="spellEnd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A.L. </w:t>
            </w:r>
            <w:proofErr w:type="spellStart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Koralova</w:t>
            </w:r>
            <w:proofErr w:type="spellEnd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), pp.10-15</w:t>
            </w:r>
          </w:p>
          <w:p w:rsidR="00C34F85" w:rsidRPr="00341917" w:rsidRDefault="00606DF5" w:rsidP="00606DF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Practical texts  </w:t>
            </w:r>
            <w:r w:rsidRPr="00341917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341917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="00196DE3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96DE3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basic of translations Theory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41917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341917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="00196DE3"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Equivalence in translation.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41917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41917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341917" w:rsidTr="00341917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DE3" w:rsidRPr="00341917" w:rsidRDefault="00606DF5" w:rsidP="00196DE3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proofErr w:type="gram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066D17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96DE3"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Translation</w:t>
            </w:r>
            <w:proofErr w:type="gramEnd"/>
            <w:r w:rsidR="00196DE3"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correspondence. Lexical problems</w:t>
            </w:r>
            <w:r w:rsidR="00196DE3" w:rsidRPr="00341917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  <w:p w:rsidR="00196DE3" w:rsidRPr="00341917" w:rsidRDefault="00196DE3" w:rsidP="00196DE3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V.N.Komissarov</w:t>
            </w:r>
            <w:proofErr w:type="spellEnd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A.L. </w:t>
            </w:r>
            <w:proofErr w:type="spellStart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Koralova</w:t>
            </w:r>
            <w:proofErr w:type="spellEnd"/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), pp.20-25;</w:t>
            </w:r>
          </w:p>
          <w:p w:rsidR="00066D17" w:rsidRPr="00341917" w:rsidRDefault="00196DE3" w:rsidP="00196DE3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Practical texts  </w:t>
            </w:r>
            <w:r w:rsidRPr="00341917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Methods of acquiring title to </w:t>
            </w:r>
            <w:r w:rsidRPr="00341917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341917" w:rsidTr="00341917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="00067D96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96DE3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96DE3"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Translation correspondence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341917" w:rsidTr="00341917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341917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DE3" w:rsidRPr="00341917" w:rsidRDefault="00606DF5" w:rsidP="00196DE3">
            <w:pPr>
              <w:pStyle w:val="a3"/>
              <w:numPr>
                <w:ilvl w:val="0"/>
                <w:numId w:val="24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067D96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DE3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proofErr w:type="spellEnd"/>
            <w:proofErr w:type="gramEnd"/>
            <w:r w:rsidR="00196DE3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Aspects of translating process.</w:t>
            </w:r>
          </w:p>
          <w:p w:rsidR="00325824" w:rsidRPr="00341917" w:rsidRDefault="00606DF5" w:rsidP="00196DE3">
            <w:pPr>
              <w:pStyle w:val="a3"/>
              <w:numPr>
                <w:ilvl w:val="0"/>
                <w:numId w:val="24"/>
              </w:numPr>
              <w:ind w:left="459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196DE3"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Translation Universals: Theory of </w:t>
            </w:r>
            <w:r w:rsidR="00196DE3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interlingua</w:t>
            </w:r>
            <w:r w:rsidR="00196DE3"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intercultural transformations</w:t>
            </w:r>
          </w:p>
          <w:p w:rsidR="00067D96" w:rsidRPr="00341917" w:rsidRDefault="00325824" w:rsidP="00196DE3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3 </w:t>
            </w:r>
            <w:r w:rsidR="00196DE3" w:rsidRPr="003419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Sale of goods</w:t>
            </w:r>
          </w:p>
          <w:p w:rsidR="00067D96" w:rsidRPr="00341917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341917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341917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41917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 3</w:t>
            </w:r>
            <w:proofErr w:type="gramEnd"/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96DE3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Aspects of translating process.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341917" w:rsidTr="00341917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606DF5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066D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6DE3"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Aspects of translating process</w:t>
            </w:r>
            <w:r w:rsidR="00196DE3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law </w:t>
            </w:r>
          </w:p>
          <w:p w:rsidR="00196DE3" w:rsidRPr="00341917" w:rsidRDefault="00196DE3" w:rsidP="00196DE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documents</w:t>
            </w:r>
          </w:p>
          <w:p w:rsidR="00325824" w:rsidRPr="00341917" w:rsidRDefault="00325824" w:rsidP="00196DE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196DE3" w:rsidRPr="0034191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Real property</w:t>
            </w:r>
          </w:p>
          <w:p w:rsidR="00066D17" w:rsidRPr="00341917" w:rsidRDefault="00066D17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341917" w:rsidTr="00341917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6DE3"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Aspects of translating process</w:t>
            </w:r>
            <w:r w:rsidR="00196DE3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341917" w:rsidTr="00341917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41917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196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96DE3"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Aspects of translating process</w:t>
            </w:r>
            <w:r w:rsidR="00196DE3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341917" w:rsidTr="00341917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41917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341917" w:rsidTr="00341917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606DF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C34F85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6DE3"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Psycholinguistic, lingua-cultural and discursive </w:t>
            </w:r>
            <w:r w:rsidR="00196DE3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="00196DE3"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196DE3" w:rsidRPr="00341917" w:rsidRDefault="00196DE3" w:rsidP="00196DE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lingua-cultural and discursive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Pr="003419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C34F85" w:rsidRPr="00341917" w:rsidRDefault="00325824" w:rsidP="00196DE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 of 4 </w:t>
            </w:r>
            <w:r w:rsidR="00196DE3" w:rsidRPr="00341917">
              <w:rPr>
                <w:rFonts w:ascii="Times New Roman" w:eastAsia="Calibri" w:hAnsi="Times New Roman" w:cs="Times New Roman"/>
                <w:bCs/>
                <w:color w:val="000000"/>
                <w:spacing w:val="-19"/>
                <w:sz w:val="24"/>
                <w:szCs w:val="24"/>
                <w:lang w:val="en-US"/>
              </w:rPr>
              <w:t>Terms of the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41917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341917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="00196DE3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341917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341917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41917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41917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341917" w:rsidTr="00341917">
        <w:tc>
          <w:tcPr>
            <w:tcW w:w="100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341917" w:rsidTr="00341917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606DF5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067D96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67D96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6DE3"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Main types of translation.</w:t>
            </w:r>
          </w:p>
          <w:p w:rsidR="00196DE3" w:rsidRPr="00341917" w:rsidRDefault="00196DE3" w:rsidP="00196DE3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Main</w:t>
            </w:r>
            <w:proofErr w:type="gramEnd"/>
            <w:r w:rsidRPr="00341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types of translation.</w:t>
            </w:r>
          </w:p>
          <w:p w:rsidR="00067D96" w:rsidRPr="00341917" w:rsidRDefault="00325824" w:rsidP="0034191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 5  </w:t>
            </w:r>
            <w:r w:rsidRPr="0034191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Право</w:t>
            </w:r>
            <w:r w:rsidRPr="0034191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4191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341917" w:rsidTr="00341917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41917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341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3419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</w:t>
            </w:r>
            <w:r w:rsidR="00AB47D8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341917" w:rsidTr="00341917">
        <w:trPr>
          <w:trHeight w:val="83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917" w:rsidRPr="00341917" w:rsidRDefault="00606DF5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AB47D8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B47D8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19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  <w:p w:rsidR="00AB47D8" w:rsidRPr="00341917" w:rsidRDefault="00606DF5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AB47D8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="00AB47D8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Participial Abs. Constricts</w:t>
            </w:r>
            <w:r w:rsidR="00AB47D8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41917" w:rsidRPr="00341917" w:rsidRDefault="00341917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concept of international law</w:t>
            </w: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B47D8" w:rsidRPr="00341917" w:rsidRDefault="00AB47D8" w:rsidP="00341917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341917" w:rsidTr="0034191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341917" w:rsidTr="00341917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341917" w:rsidTr="00341917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606DF5" w:rsidP="0034191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6471BB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419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067D96" w:rsidRPr="00341917" w:rsidRDefault="00606DF5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3419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341917" w:rsidRPr="00341917" w:rsidRDefault="00341917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 friend translation</w:t>
            </w:r>
          </w:p>
          <w:p w:rsidR="00067D96" w:rsidRPr="00341917" w:rsidRDefault="00067D96" w:rsidP="00341917">
            <w:pPr>
              <w:pStyle w:val="a3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341917" w:rsidTr="00341917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41917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41917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341917" w:rsidTr="00341917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606DF5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AB47D8"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AB47D8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419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AB47D8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odule of translation</w:t>
            </w:r>
          </w:p>
          <w:p w:rsidR="006471BB" w:rsidRPr="00341917" w:rsidRDefault="00606DF5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AB47D8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of caparison, Complex sentences  </w:t>
            </w:r>
          </w:p>
          <w:p w:rsidR="00AB47D8" w:rsidRPr="00341917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341917" w:rsidTr="00341917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341917" w:rsidTr="00341917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Stylistic Aspects of Translation</w:t>
            </w:r>
          </w:p>
          <w:p w:rsidR="00AB47D8" w:rsidRPr="00341917" w:rsidRDefault="00606DF5" w:rsidP="0034191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AB47D8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="00AB47D8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1917"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 Aspects of Translation of legal translation</w:t>
            </w:r>
          </w:p>
          <w:p w:rsidR="00341917" w:rsidRPr="00341917" w:rsidRDefault="00341917" w:rsidP="0034191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341917" w:rsidTr="0034191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341917" w:rsidTr="0034191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41917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341917" w:rsidTr="00341917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41917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41917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341917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341917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341917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17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341917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341917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341917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17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34191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41917">
        <w:rPr>
          <w:rFonts w:ascii="Times New Roman" w:hAnsi="Times New Roman" w:cs="Times New Roman"/>
          <w:sz w:val="24"/>
          <w:szCs w:val="24"/>
        </w:rPr>
        <w:t xml:space="preserve">афедрой                                                                                          </w:t>
      </w:r>
      <w:proofErr w:type="spellStart"/>
      <w:r w:rsidRPr="00341917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341917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341917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17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341917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341917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1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34191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41917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341917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341917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341917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341917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341917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341917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sectPr w:rsidR="00066D17" w:rsidRPr="00341917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45F45"/>
    <w:multiLevelType w:val="hybridMultilevel"/>
    <w:tmpl w:val="4028953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54A4B7F"/>
    <w:multiLevelType w:val="hybridMultilevel"/>
    <w:tmpl w:val="2440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F092F"/>
    <w:multiLevelType w:val="hybridMultilevel"/>
    <w:tmpl w:val="219C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1641A"/>
    <w:multiLevelType w:val="hybridMultilevel"/>
    <w:tmpl w:val="2FFE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309C6"/>
    <w:multiLevelType w:val="hybridMultilevel"/>
    <w:tmpl w:val="689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5"/>
  </w:num>
  <w:num w:numId="6">
    <w:abstractNumId w:val="6"/>
  </w:num>
  <w:num w:numId="7">
    <w:abstractNumId w:val="21"/>
  </w:num>
  <w:num w:numId="8">
    <w:abstractNumId w:val="1"/>
  </w:num>
  <w:num w:numId="9">
    <w:abstractNumId w:val="12"/>
  </w:num>
  <w:num w:numId="10">
    <w:abstractNumId w:val="8"/>
  </w:num>
  <w:num w:numId="11">
    <w:abstractNumId w:val="0"/>
  </w:num>
  <w:num w:numId="12">
    <w:abstractNumId w:val="23"/>
  </w:num>
  <w:num w:numId="13">
    <w:abstractNumId w:val="22"/>
  </w:num>
  <w:num w:numId="14">
    <w:abstractNumId w:val="10"/>
  </w:num>
  <w:num w:numId="15">
    <w:abstractNumId w:val="24"/>
  </w:num>
  <w:num w:numId="16">
    <w:abstractNumId w:val="14"/>
  </w:num>
  <w:num w:numId="17">
    <w:abstractNumId w:val="20"/>
  </w:num>
  <w:num w:numId="18">
    <w:abstractNumId w:val="18"/>
  </w:num>
  <w:num w:numId="19">
    <w:abstractNumId w:val="17"/>
  </w:num>
  <w:num w:numId="20">
    <w:abstractNumId w:val="2"/>
  </w:num>
  <w:num w:numId="21">
    <w:abstractNumId w:val="3"/>
  </w:num>
  <w:num w:numId="22">
    <w:abstractNumId w:val="9"/>
  </w:num>
  <w:num w:numId="23">
    <w:abstractNumId w:val="4"/>
  </w:num>
  <w:num w:numId="24">
    <w:abstractNumId w:val="11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96DE3"/>
    <w:rsid w:val="001F2445"/>
    <w:rsid w:val="002C49EF"/>
    <w:rsid w:val="002D4E02"/>
    <w:rsid w:val="002E48EF"/>
    <w:rsid w:val="002E6413"/>
    <w:rsid w:val="00325824"/>
    <w:rsid w:val="003414D4"/>
    <w:rsid w:val="00341917"/>
    <w:rsid w:val="00350B3F"/>
    <w:rsid w:val="00367A7A"/>
    <w:rsid w:val="00386E2F"/>
    <w:rsid w:val="00396F1A"/>
    <w:rsid w:val="003C39F4"/>
    <w:rsid w:val="004D3E01"/>
    <w:rsid w:val="005166D9"/>
    <w:rsid w:val="005B3323"/>
    <w:rsid w:val="00606DF5"/>
    <w:rsid w:val="006471BB"/>
    <w:rsid w:val="006C474B"/>
    <w:rsid w:val="006E5361"/>
    <w:rsid w:val="007519B3"/>
    <w:rsid w:val="007537C3"/>
    <w:rsid w:val="007761D5"/>
    <w:rsid w:val="0077794C"/>
    <w:rsid w:val="007E58F4"/>
    <w:rsid w:val="007E5EA6"/>
    <w:rsid w:val="0086185D"/>
    <w:rsid w:val="0087658A"/>
    <w:rsid w:val="008F2951"/>
    <w:rsid w:val="009A3F43"/>
    <w:rsid w:val="009B15B8"/>
    <w:rsid w:val="00A33A21"/>
    <w:rsid w:val="00A85BF7"/>
    <w:rsid w:val="00AB47D8"/>
    <w:rsid w:val="00AC613B"/>
    <w:rsid w:val="00B6376A"/>
    <w:rsid w:val="00B76600"/>
    <w:rsid w:val="00C012E3"/>
    <w:rsid w:val="00C34F85"/>
    <w:rsid w:val="00C656C2"/>
    <w:rsid w:val="00CF27CE"/>
    <w:rsid w:val="00D00A08"/>
    <w:rsid w:val="00D304BA"/>
    <w:rsid w:val="00DB36DA"/>
    <w:rsid w:val="00DF225B"/>
    <w:rsid w:val="00E36617"/>
    <w:rsid w:val="00E50D6A"/>
    <w:rsid w:val="00E554DB"/>
    <w:rsid w:val="00E6388D"/>
    <w:rsid w:val="00E96E79"/>
    <w:rsid w:val="00E9751C"/>
    <w:rsid w:val="00EB37AF"/>
    <w:rsid w:val="00EB5811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41</cp:revision>
  <cp:lastPrinted>2018-09-24T13:39:00Z</cp:lastPrinted>
  <dcterms:created xsi:type="dcterms:W3CDTF">2018-01-28T10:05:00Z</dcterms:created>
  <dcterms:modified xsi:type="dcterms:W3CDTF">2018-09-24T13:43:00Z</dcterms:modified>
</cp:coreProperties>
</file>